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7B" w:rsidRDefault="00DC3F7B" w:rsidP="00362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F1F">
        <w:rPr>
          <w:rFonts w:ascii="Times New Roman" w:hAnsi="Times New Roman" w:cs="Times New Roman"/>
          <w:color w:val="000000" w:themeColor="text1"/>
          <w:sz w:val="28"/>
          <w:szCs w:val="28"/>
        </w:rPr>
        <w:t>РОЗДІЛ 2. АНАЛІЗ ГОСПОДАРСЬКОЇ ДІЯЛЬНОСТІ ТОВ «ПРОВАЙН»</w:t>
      </w:r>
    </w:p>
    <w:p w:rsidR="00362771" w:rsidRPr="00AC3CC6" w:rsidRDefault="00362771" w:rsidP="00362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2D" w:rsidRPr="00AC3CC6" w:rsidRDefault="00DC3F7B" w:rsidP="00362771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AC3C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Загальна характеристика ТОВ «Провайн»</w:t>
      </w:r>
    </w:p>
    <w:p w:rsidR="009E532D" w:rsidRPr="00AC3CC6" w:rsidRDefault="00E748C0" w:rsidP="00362771">
      <w:pPr>
        <w:pStyle w:val="14"/>
        <w:rPr>
          <w:rFonts w:ascii="Arial" w:eastAsia="Times New Roman" w:hAnsi="Arial" w:cs="Arial"/>
          <w:color w:val="222222"/>
          <w:sz w:val="24"/>
          <w:szCs w:val="24"/>
        </w:rPr>
      </w:pPr>
      <w:r w:rsidRPr="00AC3CC6">
        <w:rPr>
          <w:rFonts w:eastAsia="Times New Roman"/>
        </w:rPr>
        <w:t>2.2. Аналіз зовнішнього с</w:t>
      </w:r>
      <w:r w:rsidR="00770060" w:rsidRPr="00AC3CC6">
        <w:rPr>
          <w:rFonts w:eastAsia="Times New Roman"/>
        </w:rPr>
        <w:t>е</w:t>
      </w:r>
      <w:r w:rsidRPr="00AC3CC6">
        <w:rPr>
          <w:rFonts w:eastAsia="Times New Roman"/>
        </w:rPr>
        <w:t>редовища компанії</w:t>
      </w:r>
    </w:p>
    <w:p w:rsidR="00E748C0" w:rsidRPr="00AC3CC6" w:rsidRDefault="00E748C0" w:rsidP="00362771">
      <w:pPr>
        <w:pStyle w:val="14"/>
        <w:rPr>
          <w:rFonts w:eastAsia="Times New Roman"/>
        </w:rPr>
      </w:pPr>
      <w:r w:rsidRPr="00AC3CC6">
        <w:rPr>
          <w:rFonts w:eastAsia="Times New Roman"/>
        </w:rPr>
        <w:t>2.3. Дослідження управління товарним асортиментом у ТОВ "Провайн"</w:t>
      </w:r>
    </w:p>
    <w:p w:rsidR="00362771" w:rsidRDefault="00362771" w:rsidP="00A32700">
      <w:pPr>
        <w:pStyle w:val="14"/>
        <w:rPr>
          <w:rFonts w:eastAsia="Times New Roman"/>
          <w:b/>
        </w:rPr>
      </w:pPr>
    </w:p>
    <w:p w:rsidR="00362771" w:rsidRPr="008948B4" w:rsidRDefault="00362771" w:rsidP="00362771">
      <w:pPr>
        <w:pStyle w:val="14"/>
        <w:ind w:firstLine="0"/>
        <w:jc w:val="center"/>
        <w:rPr>
          <w:caps/>
        </w:rPr>
      </w:pPr>
      <w:r w:rsidRPr="008948B4">
        <w:rPr>
          <w:caps/>
        </w:rPr>
        <w:t>Розділ 3. Напрямки оптимізації політики управління товарним асортиментом ТОВ "Провайн"</w:t>
      </w:r>
    </w:p>
    <w:p w:rsidR="00362771" w:rsidRPr="008948B4" w:rsidRDefault="00362771" w:rsidP="00362771">
      <w:pPr>
        <w:pStyle w:val="14"/>
      </w:pPr>
    </w:p>
    <w:p w:rsidR="00362771" w:rsidRPr="008948B4" w:rsidRDefault="00362771" w:rsidP="00362771">
      <w:pPr>
        <w:pStyle w:val="14"/>
      </w:pPr>
      <w:r w:rsidRPr="008948B4">
        <w:t xml:space="preserve">3.1 Обґрунтування альтернативних варіантів стратегії діяльності ТОВ "Провайн" та процесу їх реалізації  </w:t>
      </w:r>
    </w:p>
    <w:p w:rsidR="00362771" w:rsidRPr="008948B4" w:rsidRDefault="00362771" w:rsidP="00362771">
      <w:pPr>
        <w:pStyle w:val="14"/>
        <w:rPr>
          <w:szCs w:val="24"/>
        </w:rPr>
      </w:pPr>
      <w:r w:rsidRPr="008948B4">
        <w:rPr>
          <w:szCs w:val="24"/>
        </w:rPr>
        <w:t xml:space="preserve">3.2 Оцінювання ефективності реалізації альтернативних варіантів стратегії діяльності ТОВ </w:t>
      </w:r>
      <w:r w:rsidRPr="008948B4">
        <w:t>"Провайн"</w:t>
      </w:r>
    </w:p>
    <w:p w:rsidR="00362771" w:rsidRPr="008948B4" w:rsidRDefault="00362771" w:rsidP="00362771">
      <w:pPr>
        <w:pStyle w:val="14"/>
      </w:pPr>
      <w:r w:rsidRPr="008948B4">
        <w:rPr>
          <w:szCs w:val="24"/>
        </w:rPr>
        <w:t xml:space="preserve">3.3 Оцінка чинників ризику при реалізації альтернативних варіантів стратегії діяльності ТОВ </w:t>
      </w:r>
      <w:r w:rsidRPr="008948B4">
        <w:t>"Провайн"</w:t>
      </w:r>
    </w:p>
    <w:p w:rsidR="00362771" w:rsidRPr="00A32700" w:rsidRDefault="00362771" w:rsidP="00A32700">
      <w:pPr>
        <w:pStyle w:val="14"/>
        <w:rPr>
          <w:rFonts w:eastAsia="Times New Roman"/>
          <w:b/>
        </w:rPr>
      </w:pPr>
    </w:p>
    <w:sectPr w:rsidR="00362771" w:rsidRPr="00A32700" w:rsidSect="00010D84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52" w:rsidRDefault="00AA4F52" w:rsidP="008525D1">
      <w:pPr>
        <w:spacing w:after="0" w:line="240" w:lineRule="auto"/>
      </w:pPr>
      <w:r>
        <w:separator/>
      </w:r>
    </w:p>
  </w:endnote>
  <w:endnote w:type="continuationSeparator" w:id="0">
    <w:p w:rsidR="00AA4F52" w:rsidRDefault="00AA4F52" w:rsidP="0085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52" w:rsidRDefault="00AA4F52" w:rsidP="008525D1">
      <w:pPr>
        <w:spacing w:after="0" w:line="240" w:lineRule="auto"/>
      </w:pPr>
      <w:r>
        <w:separator/>
      </w:r>
    </w:p>
  </w:footnote>
  <w:footnote w:type="continuationSeparator" w:id="0">
    <w:p w:rsidR="00AA4F52" w:rsidRDefault="00AA4F52" w:rsidP="0085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4814"/>
      <w:docPartObj>
        <w:docPartGallery w:val="Page Numbers (Top of Page)"/>
        <w:docPartUnique/>
      </w:docPartObj>
    </w:sdtPr>
    <w:sdtEndPr/>
    <w:sdtContent>
      <w:p w:rsidR="00E63750" w:rsidRDefault="0036277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750" w:rsidRDefault="00E637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3FA"/>
    <w:multiLevelType w:val="hybridMultilevel"/>
    <w:tmpl w:val="5178D45E"/>
    <w:lvl w:ilvl="0" w:tplc="9E3E57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DB0BBF"/>
    <w:multiLevelType w:val="multilevel"/>
    <w:tmpl w:val="82D48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42468D"/>
    <w:multiLevelType w:val="hybridMultilevel"/>
    <w:tmpl w:val="B384514E"/>
    <w:lvl w:ilvl="0" w:tplc="C9B82D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8C0"/>
    <w:rsid w:val="00010D84"/>
    <w:rsid w:val="0001444B"/>
    <w:rsid w:val="00097776"/>
    <w:rsid w:val="000A3BB4"/>
    <w:rsid w:val="000A3E4E"/>
    <w:rsid w:val="000A76DF"/>
    <w:rsid w:val="000A76FD"/>
    <w:rsid w:val="000D2793"/>
    <w:rsid w:val="000D7E81"/>
    <w:rsid w:val="000E74BB"/>
    <w:rsid w:val="00113D9E"/>
    <w:rsid w:val="001243F9"/>
    <w:rsid w:val="00133FBE"/>
    <w:rsid w:val="00146E05"/>
    <w:rsid w:val="00147316"/>
    <w:rsid w:val="0015001D"/>
    <w:rsid w:val="00157AD6"/>
    <w:rsid w:val="00161033"/>
    <w:rsid w:val="00183DD5"/>
    <w:rsid w:val="00187FC1"/>
    <w:rsid w:val="00193807"/>
    <w:rsid w:val="001A481C"/>
    <w:rsid w:val="001B1CF7"/>
    <w:rsid w:val="001C16C5"/>
    <w:rsid w:val="001D4149"/>
    <w:rsid w:val="001F0F7C"/>
    <w:rsid w:val="001F70F7"/>
    <w:rsid w:val="00212B8E"/>
    <w:rsid w:val="00220B75"/>
    <w:rsid w:val="002352C2"/>
    <w:rsid w:val="00243354"/>
    <w:rsid w:val="00261991"/>
    <w:rsid w:val="00262E47"/>
    <w:rsid w:val="00263052"/>
    <w:rsid w:val="00281B90"/>
    <w:rsid w:val="002B05C2"/>
    <w:rsid w:val="002C184C"/>
    <w:rsid w:val="002C44E0"/>
    <w:rsid w:val="002D3A0B"/>
    <w:rsid w:val="002D6DE6"/>
    <w:rsid w:val="0030132A"/>
    <w:rsid w:val="0034522B"/>
    <w:rsid w:val="00356F0E"/>
    <w:rsid w:val="00362771"/>
    <w:rsid w:val="003744B7"/>
    <w:rsid w:val="00375DD7"/>
    <w:rsid w:val="00381764"/>
    <w:rsid w:val="00382E78"/>
    <w:rsid w:val="003A7F90"/>
    <w:rsid w:val="003E1A09"/>
    <w:rsid w:val="003E39BD"/>
    <w:rsid w:val="003F0ED0"/>
    <w:rsid w:val="003F34C0"/>
    <w:rsid w:val="004432EC"/>
    <w:rsid w:val="0044697A"/>
    <w:rsid w:val="00456E43"/>
    <w:rsid w:val="00464B12"/>
    <w:rsid w:val="004844AD"/>
    <w:rsid w:val="00487100"/>
    <w:rsid w:val="00494C31"/>
    <w:rsid w:val="004B08DE"/>
    <w:rsid w:val="004F52E1"/>
    <w:rsid w:val="00505398"/>
    <w:rsid w:val="0051146E"/>
    <w:rsid w:val="0052558E"/>
    <w:rsid w:val="0052683E"/>
    <w:rsid w:val="00541364"/>
    <w:rsid w:val="0054451B"/>
    <w:rsid w:val="005469DF"/>
    <w:rsid w:val="00552D70"/>
    <w:rsid w:val="00555DB8"/>
    <w:rsid w:val="005815B3"/>
    <w:rsid w:val="00586175"/>
    <w:rsid w:val="00596F37"/>
    <w:rsid w:val="005A4EAF"/>
    <w:rsid w:val="005C4DDC"/>
    <w:rsid w:val="005D3D43"/>
    <w:rsid w:val="005D6977"/>
    <w:rsid w:val="005E1914"/>
    <w:rsid w:val="005E1D5F"/>
    <w:rsid w:val="0061329A"/>
    <w:rsid w:val="00614DFA"/>
    <w:rsid w:val="00625202"/>
    <w:rsid w:val="006428D2"/>
    <w:rsid w:val="00652415"/>
    <w:rsid w:val="006737F2"/>
    <w:rsid w:val="00687869"/>
    <w:rsid w:val="0069558E"/>
    <w:rsid w:val="006A0077"/>
    <w:rsid w:val="006C523E"/>
    <w:rsid w:val="0070518E"/>
    <w:rsid w:val="00711B3F"/>
    <w:rsid w:val="00721874"/>
    <w:rsid w:val="00732518"/>
    <w:rsid w:val="00734E26"/>
    <w:rsid w:val="00746022"/>
    <w:rsid w:val="007613BA"/>
    <w:rsid w:val="00770060"/>
    <w:rsid w:val="00783B8E"/>
    <w:rsid w:val="00784316"/>
    <w:rsid w:val="007A35E3"/>
    <w:rsid w:val="0080074C"/>
    <w:rsid w:val="0080254D"/>
    <w:rsid w:val="00825E83"/>
    <w:rsid w:val="0084279D"/>
    <w:rsid w:val="008525D1"/>
    <w:rsid w:val="00873CE6"/>
    <w:rsid w:val="00875D61"/>
    <w:rsid w:val="00886DC9"/>
    <w:rsid w:val="008E62A9"/>
    <w:rsid w:val="008E6542"/>
    <w:rsid w:val="00903091"/>
    <w:rsid w:val="00915613"/>
    <w:rsid w:val="009229AA"/>
    <w:rsid w:val="00927091"/>
    <w:rsid w:val="009703C4"/>
    <w:rsid w:val="00975EBE"/>
    <w:rsid w:val="00983699"/>
    <w:rsid w:val="009B6202"/>
    <w:rsid w:val="009E532D"/>
    <w:rsid w:val="009F20A8"/>
    <w:rsid w:val="00A11173"/>
    <w:rsid w:val="00A11629"/>
    <w:rsid w:val="00A32700"/>
    <w:rsid w:val="00A36FEC"/>
    <w:rsid w:val="00A47C29"/>
    <w:rsid w:val="00A61D33"/>
    <w:rsid w:val="00A71EDF"/>
    <w:rsid w:val="00A9566E"/>
    <w:rsid w:val="00AA4F52"/>
    <w:rsid w:val="00AC3CC6"/>
    <w:rsid w:val="00B04693"/>
    <w:rsid w:val="00BA46C0"/>
    <w:rsid w:val="00BB6ACA"/>
    <w:rsid w:val="00BD65D8"/>
    <w:rsid w:val="00BF545C"/>
    <w:rsid w:val="00BF783C"/>
    <w:rsid w:val="00C23987"/>
    <w:rsid w:val="00C52E93"/>
    <w:rsid w:val="00C66C37"/>
    <w:rsid w:val="00C72000"/>
    <w:rsid w:val="00C85624"/>
    <w:rsid w:val="00CA1EEA"/>
    <w:rsid w:val="00CE1B24"/>
    <w:rsid w:val="00D06D51"/>
    <w:rsid w:val="00D3200E"/>
    <w:rsid w:val="00D72E27"/>
    <w:rsid w:val="00DC3A10"/>
    <w:rsid w:val="00DC3F7B"/>
    <w:rsid w:val="00DC5D4E"/>
    <w:rsid w:val="00DD2F0E"/>
    <w:rsid w:val="00DD7611"/>
    <w:rsid w:val="00DF5745"/>
    <w:rsid w:val="00E0133E"/>
    <w:rsid w:val="00E33CEB"/>
    <w:rsid w:val="00E364EE"/>
    <w:rsid w:val="00E37F79"/>
    <w:rsid w:val="00E43628"/>
    <w:rsid w:val="00E562F2"/>
    <w:rsid w:val="00E63405"/>
    <w:rsid w:val="00E63750"/>
    <w:rsid w:val="00E748C0"/>
    <w:rsid w:val="00E91BFF"/>
    <w:rsid w:val="00E9455B"/>
    <w:rsid w:val="00EB3869"/>
    <w:rsid w:val="00EC65F8"/>
    <w:rsid w:val="00ED26CA"/>
    <w:rsid w:val="00F17A67"/>
    <w:rsid w:val="00F20570"/>
    <w:rsid w:val="00F36E2C"/>
    <w:rsid w:val="00F55D14"/>
    <w:rsid w:val="00F626D9"/>
    <w:rsid w:val="00F7698F"/>
    <w:rsid w:val="00F860A4"/>
    <w:rsid w:val="00F9118F"/>
    <w:rsid w:val="00FA605D"/>
    <w:rsid w:val="00FB192D"/>
    <w:rsid w:val="00FC115D"/>
    <w:rsid w:val="00FC738E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4238"/>
  <w15:docId w15:val="{EB7DA9D4-6978-4513-A81B-A96209D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7B"/>
    <w:pPr>
      <w:ind w:left="720"/>
      <w:contextualSpacing/>
    </w:pPr>
    <w:rPr>
      <w:rFonts w:eastAsiaTheme="minorHAnsi"/>
      <w:lang w:val="ru-RU" w:eastAsia="en-US"/>
    </w:rPr>
  </w:style>
  <w:style w:type="paragraph" w:customStyle="1" w:styleId="1">
    <w:name w:val="Знак1"/>
    <w:basedOn w:val="a"/>
    <w:rsid w:val="00010D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F17A67"/>
    <w:pPr>
      <w:spacing w:after="120" w:line="48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7A67"/>
    <w:rPr>
      <w:rFonts w:ascii="Calibri" w:eastAsia="Calibri" w:hAnsi="Calibri" w:cs="Times New Roman"/>
      <w:lang w:val="ru-RU" w:eastAsia="en-US"/>
    </w:rPr>
  </w:style>
  <w:style w:type="paragraph" w:customStyle="1" w:styleId="14">
    <w:name w:val="диплм 14"/>
    <w:basedOn w:val="a"/>
    <w:link w:val="140"/>
    <w:qFormat/>
    <w:rsid w:val="009E532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9E532D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9E532D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9E532D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9E532D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9E532D"/>
    <w:rPr>
      <w:rFonts w:ascii="Times New Roman" w:hAnsi="Times New Roman" w:cs="Times New Roman"/>
      <w:sz w:val="28"/>
      <w:szCs w:val="28"/>
    </w:rPr>
  </w:style>
  <w:style w:type="paragraph" w:customStyle="1" w:styleId="a4">
    <w:name w:val="Великий го"/>
    <w:basedOn w:val="14"/>
    <w:link w:val="a5"/>
    <w:qFormat/>
    <w:rsid w:val="009E532D"/>
    <w:pPr>
      <w:ind w:firstLine="0"/>
      <w:jc w:val="center"/>
    </w:pPr>
    <w:rPr>
      <w:caps/>
    </w:rPr>
  </w:style>
  <w:style w:type="character" w:customStyle="1" w:styleId="a5">
    <w:name w:val="Великий го Знак"/>
    <w:basedOn w:val="140"/>
    <w:link w:val="a4"/>
    <w:rsid w:val="009E532D"/>
    <w:rPr>
      <w:rFonts w:ascii="Times New Roman" w:hAnsi="Times New Roman" w:cs="Times New Roman"/>
      <w:cap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6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83B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52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5D1"/>
  </w:style>
  <w:style w:type="paragraph" w:styleId="ab">
    <w:name w:val="footer"/>
    <w:basedOn w:val="a"/>
    <w:link w:val="ac"/>
    <w:uiPriority w:val="99"/>
    <w:semiHidden/>
    <w:unhideWhenUsed/>
    <w:rsid w:val="00852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25D1"/>
  </w:style>
  <w:style w:type="table" w:styleId="ad">
    <w:name w:val="Table Grid"/>
    <w:basedOn w:val="a1"/>
    <w:uiPriority w:val="59"/>
    <w:rsid w:val="00C8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Medium Grid 1 Accent 1"/>
    <w:basedOn w:val="a1"/>
    <w:uiPriority w:val="67"/>
    <w:rsid w:val="00555DB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6A8C-C48C-429F-96C3-935E7B7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126</cp:revision>
  <dcterms:created xsi:type="dcterms:W3CDTF">2013-11-13T11:37:00Z</dcterms:created>
  <dcterms:modified xsi:type="dcterms:W3CDTF">2018-12-27T15:41:00Z</dcterms:modified>
</cp:coreProperties>
</file>