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4C" w:rsidRPr="00D546A2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46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Вступ </w:t>
      </w:r>
    </w:p>
    <w:p w:rsidR="00E5734C" w:rsidRPr="00D546A2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46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Розділ 1 Теоретичні аспекти діяльності банків як учасників фінансового ринку</w:t>
      </w:r>
    </w:p>
    <w:p w:rsidR="00E5734C" w:rsidRPr="00B36E2A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en-US"/>
        </w:rPr>
        <w:t>1.1 Місце та роль банків у структурі фінансового ринку</w:t>
      </w:r>
    </w:p>
    <w:p w:rsidR="00E5734C" w:rsidRPr="00B36E2A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 Нормативно-правове регулювання діяльності банків у сфері надання фінансових послуг </w:t>
      </w:r>
    </w:p>
    <w:p w:rsidR="00E5734C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en-US"/>
        </w:rPr>
        <w:t>1.3 Огляд зарубіжних та вітчизняних наукових публікацій у сфері організації банківської діяльності на фінансовому ринку</w:t>
      </w:r>
    </w:p>
    <w:p w:rsidR="00E5734C" w:rsidRPr="00D546A2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46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Розділ 2 Діяльність банків на фінансовому ринку України</w:t>
      </w:r>
    </w:p>
    <w:p w:rsidR="00E5734C" w:rsidRPr="00B36E2A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Ретроспективний аналіз та тенденції розвитку банківської діяльності на основних сегментах фінансового ринку</w:t>
      </w:r>
    </w:p>
    <w:p w:rsidR="00E5734C" w:rsidRPr="00B36E2A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Оцінка ефективності інвестиційної діяльності банків</w:t>
      </w:r>
    </w:p>
    <w:p w:rsidR="00E5734C" w:rsidRPr="00B36E2A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Особливості взаємодії банків зі страховими компаніями на фінансовому ринку</w:t>
      </w:r>
    </w:p>
    <w:p w:rsidR="00E5734C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Роль НБУ у забезпеченні стабільності фінансового ринку</w:t>
      </w:r>
    </w:p>
    <w:p w:rsidR="00E5734C" w:rsidRPr="00D546A2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46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Розділ 3 Напрями оптимізації діяльності банків на фінансовому ринку в контексті зарубіжного досвіду та вітчизняної практики</w:t>
      </w:r>
    </w:p>
    <w:p w:rsidR="00E5734C" w:rsidRPr="00B36E2A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ru-RU"/>
        </w:rPr>
        <w:t>3.1 Аналіз зарубіжного досвіду діяльності банків в умовах нестабільності світових фінансових ринків</w:t>
      </w:r>
    </w:p>
    <w:p w:rsidR="00E5734C" w:rsidRPr="00B36E2A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ru-RU"/>
        </w:rPr>
        <w:t>3.2 Впровадження міжнародних стандартів і норм у вітчизняну практику банківської діяльності</w:t>
      </w:r>
    </w:p>
    <w:p w:rsidR="00E5734C" w:rsidRPr="00B36E2A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2A">
        <w:rPr>
          <w:rFonts w:ascii="Times New Roman" w:eastAsia="Times New Roman" w:hAnsi="Times New Roman" w:cs="Times New Roman"/>
          <w:sz w:val="28"/>
          <w:szCs w:val="28"/>
          <w:lang w:eastAsia="ru-RU"/>
        </w:rPr>
        <w:t>3.3 Напрями вдосконалення діяльності та державного регулювання банків у сфері надання фінансових послуг</w:t>
      </w:r>
    </w:p>
    <w:p w:rsidR="00E5734C" w:rsidRPr="00D546A2" w:rsidRDefault="00E5734C" w:rsidP="00E573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46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Висновки</w:t>
      </w:r>
    </w:p>
    <w:p w:rsidR="0037718F" w:rsidRDefault="00E5734C" w:rsidP="00E5734C">
      <w:pPr>
        <w:spacing w:after="0" w:line="360" w:lineRule="auto"/>
      </w:pPr>
      <w:r w:rsidRPr="00D546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Додатки</w:t>
      </w:r>
    </w:p>
    <w:sectPr w:rsidR="0037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8F" w:rsidRDefault="0037718F" w:rsidP="00E5734C">
      <w:pPr>
        <w:spacing w:after="0" w:line="240" w:lineRule="auto"/>
      </w:pPr>
      <w:r>
        <w:separator/>
      </w:r>
    </w:p>
  </w:endnote>
  <w:endnote w:type="continuationSeparator" w:id="1">
    <w:p w:rsidR="0037718F" w:rsidRDefault="0037718F" w:rsidP="00E5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8F" w:rsidRDefault="0037718F" w:rsidP="00E5734C">
      <w:pPr>
        <w:spacing w:after="0" w:line="240" w:lineRule="auto"/>
      </w:pPr>
      <w:r>
        <w:separator/>
      </w:r>
    </w:p>
  </w:footnote>
  <w:footnote w:type="continuationSeparator" w:id="1">
    <w:p w:rsidR="0037718F" w:rsidRDefault="0037718F" w:rsidP="00E57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34C"/>
    <w:rsid w:val="0037718F"/>
    <w:rsid w:val="00E5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3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34C"/>
  </w:style>
  <w:style w:type="paragraph" w:styleId="a5">
    <w:name w:val="footer"/>
    <w:basedOn w:val="a"/>
    <w:link w:val="a6"/>
    <w:uiPriority w:val="99"/>
    <w:semiHidden/>
    <w:unhideWhenUsed/>
    <w:rsid w:val="00E573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2014-02-03T21:03:00Z</dcterms:created>
  <dcterms:modified xsi:type="dcterms:W3CDTF">2014-02-03T21:05:00Z</dcterms:modified>
</cp:coreProperties>
</file>