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40" w:rsidRPr="00DF7F40" w:rsidRDefault="00DF7F40" w:rsidP="00DF7F40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DF7F40">
          <w:rPr>
            <w:rFonts w:ascii="Times New Roman" w:hAnsi="Times New Roman" w:cs="Times New Roman"/>
            <w:sz w:val="28"/>
            <w:szCs w:val="28"/>
          </w:rPr>
          <w:t>Кредитні операції комерційних банків і напрями їх удосконалення - ІІ та ІІІ розділи дипломної роботи</w:t>
        </w:r>
      </w:hyperlink>
    </w:p>
    <w:p w:rsidR="00DF7F40" w:rsidRDefault="00DF7F40" w:rsidP="00DF7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3D71" w:rsidRPr="00D93D71" w:rsidRDefault="00DF7F40" w:rsidP="00DF7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D93D71" w:rsidRPr="00DF7F40">
        <w:rPr>
          <w:rFonts w:ascii="Times New Roman" w:hAnsi="Times New Roman" w:cs="Times New Roman"/>
          <w:sz w:val="28"/>
          <w:szCs w:val="28"/>
        </w:rPr>
        <w:t xml:space="preserve">озділ 2. </w:t>
      </w:r>
      <w:r w:rsidR="00D93D71" w:rsidRPr="00D93D71">
        <w:rPr>
          <w:rFonts w:ascii="Times New Roman" w:hAnsi="Times New Roman" w:cs="Times New Roman"/>
          <w:sz w:val="28"/>
          <w:szCs w:val="28"/>
        </w:rPr>
        <w:t>Аналіз кредитних операцій ПАТ «</w:t>
      </w:r>
      <w:r w:rsidRPr="00DF7F40">
        <w:rPr>
          <w:rFonts w:ascii="Times New Roman" w:hAnsi="Times New Roman" w:cs="Times New Roman"/>
          <w:sz w:val="28"/>
          <w:szCs w:val="28"/>
        </w:rPr>
        <w:t>Б</w:t>
      </w:r>
      <w:r w:rsidR="00D93D71" w:rsidRPr="00D93D71">
        <w:rPr>
          <w:rFonts w:ascii="Times New Roman" w:hAnsi="Times New Roman" w:cs="Times New Roman"/>
          <w:sz w:val="28"/>
          <w:szCs w:val="28"/>
        </w:rPr>
        <w:t xml:space="preserve">анк «Фінанси і Кредит»» протягом 2008 – 2010 років </w:t>
      </w:r>
    </w:p>
    <w:p w:rsidR="00D93D71" w:rsidRPr="00D93D71" w:rsidRDefault="00D93D71" w:rsidP="00D93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D71">
        <w:rPr>
          <w:rFonts w:ascii="Times New Roman" w:hAnsi="Times New Roman" w:cs="Times New Roman"/>
          <w:sz w:val="28"/>
          <w:szCs w:val="28"/>
        </w:rPr>
        <w:t>2.1 Загальне господарсько-організаційне становище ПАТ «Банк «Фінанси і Кредит»</w:t>
      </w:r>
    </w:p>
    <w:p w:rsidR="00D93D71" w:rsidRPr="00D93D71" w:rsidRDefault="00D93D71" w:rsidP="00D93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D71">
        <w:rPr>
          <w:rFonts w:ascii="Times New Roman" w:hAnsi="Times New Roman" w:cs="Times New Roman"/>
          <w:sz w:val="28"/>
          <w:szCs w:val="28"/>
        </w:rPr>
        <w:t>2.2 Загальне фінансове становище банку «Фінанси і Кредит»</w:t>
      </w:r>
    </w:p>
    <w:p w:rsidR="00D93D71" w:rsidRPr="00D93D71" w:rsidRDefault="00D93D71" w:rsidP="00D93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D71">
        <w:rPr>
          <w:rFonts w:ascii="Times New Roman" w:hAnsi="Times New Roman" w:cs="Times New Roman"/>
          <w:sz w:val="28"/>
          <w:szCs w:val="28"/>
        </w:rPr>
        <w:t>2.3 Аналіз динаміки та структури кредитних операцій ПАТ «Банк «Фінанси і Кредит»</w:t>
      </w:r>
    </w:p>
    <w:p w:rsidR="00D93D71" w:rsidRPr="00D93D71" w:rsidRDefault="00D93D71" w:rsidP="00D93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D71">
        <w:rPr>
          <w:rFonts w:ascii="Times New Roman" w:hAnsi="Times New Roman" w:cs="Times New Roman"/>
          <w:sz w:val="28"/>
          <w:szCs w:val="28"/>
        </w:rPr>
        <w:t>2.4 Оцінка ефективності кредитної політики ПАТ «Банк «Фінанси і Кредит»</w:t>
      </w:r>
    </w:p>
    <w:p w:rsidR="00D93D71" w:rsidRPr="00D93D71" w:rsidRDefault="00D93D71" w:rsidP="00D93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D71">
        <w:rPr>
          <w:rFonts w:ascii="Times New Roman" w:hAnsi="Times New Roman" w:cs="Times New Roman"/>
          <w:caps/>
          <w:sz w:val="28"/>
          <w:szCs w:val="28"/>
        </w:rPr>
        <w:t xml:space="preserve">Розділ 3. </w:t>
      </w:r>
      <w:r w:rsidRPr="00D93D71">
        <w:rPr>
          <w:rFonts w:ascii="Times New Roman" w:hAnsi="Times New Roman" w:cs="Times New Roman"/>
          <w:sz w:val="28"/>
          <w:szCs w:val="28"/>
        </w:rPr>
        <w:t>Шляхи удосконалення кредитної політики на ПАТ «Банк «Фінанси і Кредит»</w:t>
      </w:r>
    </w:p>
    <w:p w:rsidR="00D93D71" w:rsidRPr="00D93D71" w:rsidRDefault="00D93D71" w:rsidP="00D93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D71">
        <w:rPr>
          <w:rFonts w:ascii="Times New Roman" w:hAnsi="Times New Roman" w:cs="Times New Roman"/>
          <w:sz w:val="28"/>
          <w:szCs w:val="28"/>
        </w:rPr>
        <w:t>3.1 Удосконалення політики управління простроченою заборгованістю за виданими кредитами</w:t>
      </w:r>
    </w:p>
    <w:p w:rsidR="00D93D71" w:rsidRPr="00D93D71" w:rsidRDefault="00D93D71" w:rsidP="00D93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D71">
        <w:rPr>
          <w:rFonts w:ascii="Times New Roman" w:hAnsi="Times New Roman" w:cs="Times New Roman"/>
          <w:sz w:val="28"/>
          <w:szCs w:val="28"/>
        </w:rPr>
        <w:t>3.2 Використання інноваційних розробок для удосконалення кредитної політики банку</w:t>
      </w:r>
    </w:p>
    <w:p w:rsidR="00D93D71" w:rsidRPr="00DF7F40" w:rsidRDefault="00D93D71" w:rsidP="00D93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3D71">
        <w:rPr>
          <w:rFonts w:ascii="Times New Roman" w:hAnsi="Times New Roman" w:cs="Times New Roman"/>
          <w:sz w:val="28"/>
          <w:szCs w:val="28"/>
        </w:rPr>
        <w:t>3.3 Шляхи активізації інвестиційних кредитних операцій банків</w:t>
      </w:r>
    </w:p>
    <w:p w:rsidR="00D93D71" w:rsidRDefault="00D93D71" w:rsidP="00D93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Список використаної літератури </w:t>
      </w:r>
    </w:p>
    <w:p w:rsidR="00D93D71" w:rsidRPr="00D93D71" w:rsidRDefault="00D93D71" w:rsidP="00D93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Додатки</w:t>
      </w:r>
    </w:p>
    <w:p w:rsidR="00D93D71" w:rsidRPr="00D93D71" w:rsidRDefault="00D93D71" w:rsidP="00D93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D71" w:rsidRPr="00D93D71" w:rsidRDefault="00D93D71" w:rsidP="00D93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D71" w:rsidRPr="00D93D71" w:rsidRDefault="00D93D71" w:rsidP="00D93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D71" w:rsidRPr="00D93D71" w:rsidRDefault="00D93D71" w:rsidP="00D93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3D71" w:rsidRPr="00D93D71" w:rsidSect="00E55D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compat>
    <w:useFELayout/>
  </w:compat>
  <w:rsids>
    <w:rsidRoot w:val="00793FE6"/>
    <w:rsid w:val="001D11CC"/>
    <w:rsid w:val="00793FE6"/>
    <w:rsid w:val="00B84CC7"/>
    <w:rsid w:val="00D93D71"/>
    <w:rsid w:val="00DF7F40"/>
    <w:rsid w:val="00E5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28"/>
  </w:style>
  <w:style w:type="paragraph" w:styleId="2">
    <w:name w:val="heading 2"/>
    <w:basedOn w:val="a"/>
    <w:link w:val="20"/>
    <w:uiPriority w:val="9"/>
    <w:qFormat/>
    <w:rsid w:val="00DF7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93F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DF7F4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F7F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nalon.com/hotovi-roboty/140-kredytni-operatsii-komertsiinykh-bankiv-i-napriamy-ikh-udoskonalennia-ii-ta-iii-rozdily-dyplomnoi-robo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640</Words>
  <Characters>365</Characters>
  <Application>Microsoft Office Word</Application>
  <DocSecurity>0</DocSecurity>
  <Lines>3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2014-01-28T17:45:00Z</dcterms:created>
  <dcterms:modified xsi:type="dcterms:W3CDTF">2014-02-16T10:38:00Z</dcterms:modified>
</cp:coreProperties>
</file>